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C4A2C" w14:textId="19E199D5" w:rsidR="00961F60" w:rsidRPr="007E7492" w:rsidRDefault="008366C5" w:rsidP="00961F60">
      <w:pPr>
        <w:spacing w:line="560" w:lineRule="exact"/>
        <w:jc w:val="center"/>
        <w:rPr>
          <w:rFonts w:eastAsia="宋体"/>
          <w:color w:val="000000"/>
          <w:sz w:val="24"/>
        </w:rPr>
      </w:pPr>
      <w:bookmarkStart w:id="0" w:name="_GoBack"/>
      <w:bookmarkEnd w:id="0"/>
      <w:r>
        <w:rPr>
          <w:rFonts w:eastAsia="宋体" w:hint="eastAsia"/>
          <w:b/>
          <w:sz w:val="36"/>
          <w:szCs w:val="36"/>
        </w:rPr>
        <w:t>尚正基金管理有限公司关于</w:t>
      </w:r>
      <w:r w:rsidR="00920E7D" w:rsidRPr="00920E7D">
        <w:rPr>
          <w:rFonts w:eastAsia="宋体" w:hint="eastAsia"/>
          <w:b/>
          <w:sz w:val="36"/>
          <w:szCs w:val="36"/>
        </w:rPr>
        <w:t>在直销柜台</w:t>
      </w:r>
      <w:r w:rsidR="00B65F38">
        <w:rPr>
          <w:rFonts w:eastAsia="宋体" w:hint="eastAsia"/>
          <w:b/>
          <w:sz w:val="36"/>
          <w:szCs w:val="36"/>
        </w:rPr>
        <w:t>开展</w:t>
      </w:r>
      <w:r w:rsidR="00CA7C33">
        <w:rPr>
          <w:rFonts w:eastAsia="宋体" w:hint="eastAsia"/>
          <w:b/>
          <w:sz w:val="36"/>
          <w:szCs w:val="36"/>
        </w:rPr>
        <w:t>申购</w:t>
      </w:r>
      <w:r w:rsidR="00B65F38">
        <w:rPr>
          <w:rFonts w:eastAsia="宋体" w:hint="eastAsia"/>
          <w:b/>
          <w:sz w:val="36"/>
          <w:szCs w:val="36"/>
        </w:rPr>
        <w:t>费率</w:t>
      </w:r>
      <w:r w:rsidR="007E4147">
        <w:rPr>
          <w:rFonts w:eastAsia="宋体" w:hint="eastAsia"/>
          <w:b/>
          <w:sz w:val="36"/>
          <w:szCs w:val="36"/>
        </w:rPr>
        <w:t>优惠</w:t>
      </w:r>
      <w:r w:rsidR="00D72EA5">
        <w:rPr>
          <w:rFonts w:eastAsia="宋体" w:hint="eastAsia"/>
          <w:b/>
          <w:sz w:val="36"/>
          <w:szCs w:val="36"/>
        </w:rPr>
        <w:t>活动</w:t>
      </w:r>
      <w:r w:rsidR="00920E7D" w:rsidRPr="00920E7D">
        <w:rPr>
          <w:rFonts w:eastAsia="宋体" w:hint="eastAsia"/>
          <w:b/>
          <w:sz w:val="36"/>
          <w:szCs w:val="36"/>
        </w:rPr>
        <w:t>的公告</w:t>
      </w:r>
    </w:p>
    <w:p w14:paraId="471659E4" w14:textId="14DAB532" w:rsidR="00961F60" w:rsidRPr="00800497" w:rsidRDefault="00961F60" w:rsidP="00961F60">
      <w:pPr>
        <w:spacing w:line="560" w:lineRule="exact"/>
        <w:jc w:val="center"/>
        <w:rPr>
          <w:rFonts w:eastAsia="宋体"/>
          <w:color w:val="000000"/>
          <w:sz w:val="24"/>
        </w:rPr>
      </w:pPr>
    </w:p>
    <w:p w14:paraId="31281726" w14:textId="187B4C2B" w:rsidR="00716E51" w:rsidRDefault="00716E51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4B4AB1">
        <w:rPr>
          <w:rFonts w:eastAsia="宋体" w:hint="eastAsia"/>
          <w:color w:val="000000"/>
          <w:sz w:val="24"/>
          <w:szCs w:val="24"/>
        </w:rPr>
        <w:t>为</w:t>
      </w:r>
      <w:r w:rsidR="00AF20CA">
        <w:rPr>
          <w:rFonts w:eastAsia="宋体" w:hint="eastAsia"/>
          <w:color w:val="000000"/>
          <w:sz w:val="24"/>
          <w:szCs w:val="24"/>
        </w:rPr>
        <w:t>满足</w:t>
      </w:r>
      <w:r w:rsidR="003C26F4">
        <w:rPr>
          <w:rFonts w:eastAsia="宋体" w:hint="eastAsia"/>
          <w:color w:val="000000"/>
          <w:sz w:val="24"/>
          <w:szCs w:val="24"/>
        </w:rPr>
        <w:t>广</w:t>
      </w:r>
      <w:r w:rsidR="00AF20CA">
        <w:rPr>
          <w:rFonts w:eastAsia="宋体" w:hint="eastAsia"/>
          <w:color w:val="000000"/>
          <w:sz w:val="24"/>
          <w:szCs w:val="24"/>
        </w:rPr>
        <w:t>大投资者的</w:t>
      </w:r>
      <w:r w:rsidR="00CE0643">
        <w:rPr>
          <w:rFonts w:eastAsia="宋体" w:hint="eastAsia"/>
          <w:color w:val="000000"/>
          <w:sz w:val="24"/>
          <w:szCs w:val="24"/>
        </w:rPr>
        <w:t>投资</w:t>
      </w:r>
      <w:r w:rsidR="00AF20CA">
        <w:rPr>
          <w:rFonts w:eastAsia="宋体" w:hint="eastAsia"/>
          <w:color w:val="000000"/>
          <w:sz w:val="24"/>
          <w:szCs w:val="24"/>
        </w:rPr>
        <w:t>需求</w:t>
      </w:r>
      <w:r w:rsidRPr="004B4AB1">
        <w:rPr>
          <w:rFonts w:eastAsia="宋体" w:hint="eastAsia"/>
          <w:color w:val="000000"/>
          <w:sz w:val="24"/>
          <w:szCs w:val="24"/>
        </w:rPr>
        <w:t>，</w:t>
      </w:r>
      <w:r w:rsidR="003E34A4">
        <w:rPr>
          <w:rFonts w:eastAsia="宋体" w:hint="eastAsia"/>
          <w:color w:val="000000"/>
          <w:sz w:val="24"/>
          <w:szCs w:val="24"/>
        </w:rPr>
        <w:t>尚正</w:t>
      </w:r>
      <w:r w:rsidRPr="004B4AB1">
        <w:rPr>
          <w:rFonts w:eastAsia="宋体" w:hint="eastAsia"/>
          <w:color w:val="000000"/>
          <w:sz w:val="24"/>
          <w:szCs w:val="24"/>
        </w:rPr>
        <w:t>基金管理有限公司（以下简称“本公司”）决定自</w:t>
      </w:r>
      <w:r w:rsidR="007D0F69" w:rsidRPr="004B4AB1">
        <w:rPr>
          <w:rFonts w:eastAsia="宋体" w:hint="eastAsia"/>
          <w:color w:val="000000"/>
          <w:sz w:val="24"/>
          <w:szCs w:val="24"/>
        </w:rPr>
        <w:t>202</w:t>
      </w:r>
      <w:r w:rsidR="007D0F69">
        <w:rPr>
          <w:rFonts w:eastAsia="宋体"/>
          <w:color w:val="000000"/>
          <w:sz w:val="24"/>
          <w:szCs w:val="24"/>
        </w:rPr>
        <w:t>3</w:t>
      </w:r>
      <w:r w:rsidR="00B65F38" w:rsidRPr="004B4AB1">
        <w:rPr>
          <w:rFonts w:eastAsia="宋体" w:hint="eastAsia"/>
          <w:color w:val="000000"/>
          <w:sz w:val="24"/>
          <w:szCs w:val="24"/>
        </w:rPr>
        <w:t>年</w:t>
      </w:r>
      <w:r w:rsidR="007D0F69">
        <w:rPr>
          <w:rFonts w:eastAsia="宋体"/>
          <w:color w:val="000000"/>
          <w:sz w:val="24"/>
          <w:szCs w:val="24"/>
        </w:rPr>
        <w:t>1</w:t>
      </w:r>
      <w:r w:rsidRPr="004B4AB1">
        <w:rPr>
          <w:rFonts w:eastAsia="宋体" w:hint="eastAsia"/>
          <w:color w:val="000000"/>
          <w:sz w:val="24"/>
          <w:szCs w:val="24"/>
        </w:rPr>
        <w:t>月</w:t>
      </w:r>
      <w:r w:rsidR="007D0F69">
        <w:rPr>
          <w:rFonts w:eastAsia="宋体"/>
          <w:color w:val="000000"/>
          <w:sz w:val="24"/>
          <w:szCs w:val="24"/>
        </w:rPr>
        <w:t>5</w:t>
      </w:r>
      <w:r w:rsidRPr="004B4AB1">
        <w:rPr>
          <w:rFonts w:eastAsia="宋体" w:hint="eastAsia"/>
          <w:color w:val="000000"/>
          <w:sz w:val="24"/>
          <w:szCs w:val="24"/>
        </w:rPr>
        <w:t>日起</w:t>
      </w:r>
      <w:r w:rsidR="00F51FE8">
        <w:rPr>
          <w:rFonts w:eastAsia="宋体" w:hint="eastAsia"/>
          <w:color w:val="000000"/>
          <w:sz w:val="24"/>
          <w:szCs w:val="24"/>
        </w:rPr>
        <w:t>在</w:t>
      </w:r>
      <w:r w:rsidR="00B65F38" w:rsidRPr="00B65F38">
        <w:rPr>
          <w:rFonts w:eastAsia="宋体" w:hint="eastAsia"/>
          <w:color w:val="000000"/>
          <w:sz w:val="24"/>
          <w:szCs w:val="24"/>
        </w:rPr>
        <w:t>直销柜台</w:t>
      </w:r>
      <w:r w:rsidR="00F51FE8">
        <w:rPr>
          <w:rFonts w:eastAsia="宋体" w:hint="eastAsia"/>
          <w:color w:val="000000"/>
          <w:sz w:val="24"/>
          <w:szCs w:val="24"/>
        </w:rPr>
        <w:t>开展</w:t>
      </w:r>
      <w:r w:rsidR="00087FF2">
        <w:rPr>
          <w:rFonts w:eastAsia="宋体" w:hint="eastAsia"/>
          <w:color w:val="000000"/>
          <w:sz w:val="24"/>
          <w:szCs w:val="24"/>
        </w:rPr>
        <w:t>申</w:t>
      </w:r>
      <w:r w:rsidR="00B65F38" w:rsidRPr="00B65F38">
        <w:rPr>
          <w:rFonts w:eastAsia="宋体" w:hint="eastAsia"/>
          <w:color w:val="000000"/>
          <w:sz w:val="24"/>
          <w:szCs w:val="24"/>
        </w:rPr>
        <w:t>购费率优惠活动</w:t>
      </w:r>
      <w:r w:rsidR="00E46B67" w:rsidRPr="00E46B67">
        <w:rPr>
          <w:rFonts w:eastAsia="宋体" w:hint="eastAsia"/>
          <w:color w:val="000000"/>
          <w:sz w:val="24"/>
          <w:szCs w:val="24"/>
        </w:rPr>
        <w:t>。</w:t>
      </w:r>
      <w:r w:rsidR="00703BED" w:rsidRPr="00703BED">
        <w:rPr>
          <w:rFonts w:eastAsia="宋体" w:hint="eastAsia"/>
          <w:color w:val="000000"/>
          <w:sz w:val="24"/>
          <w:szCs w:val="24"/>
        </w:rPr>
        <w:t>现将有关事项公告如下：</w:t>
      </w:r>
    </w:p>
    <w:p w14:paraId="31081529" w14:textId="5194A10C" w:rsidR="00DA4D92" w:rsidRDefault="003745F7" w:rsidP="0077222E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 w:rsidRPr="00D452CF">
        <w:rPr>
          <w:rFonts w:eastAsia="宋体" w:hint="eastAsia"/>
          <w:b/>
          <w:color w:val="000000"/>
          <w:sz w:val="24"/>
          <w:szCs w:val="24"/>
        </w:rPr>
        <w:t>一、</w:t>
      </w:r>
      <w:r w:rsidR="00500E25" w:rsidRPr="00500E25">
        <w:rPr>
          <w:rFonts w:eastAsia="宋体" w:hint="eastAsia"/>
          <w:b/>
          <w:color w:val="000000"/>
          <w:sz w:val="24"/>
          <w:szCs w:val="24"/>
        </w:rPr>
        <w:t>适用基金范围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271"/>
        <w:gridCol w:w="2977"/>
        <w:gridCol w:w="4819"/>
      </w:tblGrid>
      <w:tr w:rsidR="007C4D7F" w:rsidRPr="00923749" w14:paraId="608F39BF" w14:textId="77777777" w:rsidTr="001236A9">
        <w:tc>
          <w:tcPr>
            <w:tcW w:w="1271" w:type="dxa"/>
          </w:tcPr>
          <w:p w14:paraId="075BAEC5" w14:textId="77777777" w:rsidR="007C4D7F" w:rsidRPr="0077222E" w:rsidRDefault="00D325B5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2977" w:type="dxa"/>
          </w:tcPr>
          <w:p w14:paraId="634C745C" w14:textId="77777777" w:rsidR="007C4D7F" w:rsidRPr="0077222E" w:rsidRDefault="00391DE9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819" w:type="dxa"/>
          </w:tcPr>
          <w:p w14:paraId="0718E17D" w14:textId="77777777" w:rsidR="007C4D7F" w:rsidRPr="0077222E" w:rsidRDefault="00391DE9" w:rsidP="0077222E">
            <w:pPr>
              <w:spacing w:line="360" w:lineRule="auto"/>
              <w:jc w:val="center"/>
              <w:outlineLvl w:val="1"/>
              <w:rPr>
                <w:rFonts w:eastAsia="宋体"/>
                <w:b/>
                <w:color w:val="000000"/>
                <w:sz w:val="24"/>
                <w:szCs w:val="24"/>
              </w:rPr>
            </w:pPr>
            <w:r w:rsidRPr="0077222E">
              <w:rPr>
                <w:rFonts w:eastAsia="宋体" w:hint="eastAsia"/>
                <w:b/>
                <w:color w:val="000000"/>
                <w:sz w:val="24"/>
                <w:szCs w:val="24"/>
              </w:rPr>
              <w:t>基金全称</w:t>
            </w:r>
          </w:p>
        </w:tc>
      </w:tr>
      <w:tr w:rsidR="007C4D7F" w:rsidRPr="00923749" w14:paraId="1000DB08" w14:textId="77777777" w:rsidTr="001236A9">
        <w:tc>
          <w:tcPr>
            <w:tcW w:w="1271" w:type="dxa"/>
          </w:tcPr>
          <w:p w14:paraId="71A73D35" w14:textId="77777777" w:rsidR="007C4D7F" w:rsidRPr="00923749" w:rsidRDefault="00245AB4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 w:rsidRPr="00923749">
              <w:rPr>
                <w:rFonts w:eastAsia="宋体"/>
                <w:color w:val="000000"/>
                <w:sz w:val="24"/>
                <w:szCs w:val="24"/>
              </w:rPr>
              <w:t>13485</w:t>
            </w:r>
          </w:p>
        </w:tc>
        <w:tc>
          <w:tcPr>
            <w:tcW w:w="2977" w:type="dxa"/>
          </w:tcPr>
          <w:p w14:paraId="37E41EE1" w14:textId="77777777" w:rsidR="007C4D7F" w:rsidRPr="00923749" w:rsidRDefault="00087D5C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尚正竞争优势混合发起</w:t>
            </w: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458164B2" w14:textId="77777777" w:rsidR="007C4D7F" w:rsidRPr="00923749" w:rsidRDefault="005D6259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尚正竞争优势混合型发起式证券投资基金</w:t>
            </w:r>
          </w:p>
        </w:tc>
      </w:tr>
      <w:tr w:rsidR="007C4D7F" w:rsidRPr="00923749" w14:paraId="5FF67C98" w14:textId="77777777" w:rsidTr="001236A9">
        <w:tc>
          <w:tcPr>
            <w:tcW w:w="1271" w:type="dxa"/>
          </w:tcPr>
          <w:p w14:paraId="0BDF77A2" w14:textId="77777777" w:rsidR="007C4D7F" w:rsidRPr="00923749" w:rsidRDefault="00B602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 w:rsidR="00EF76A7" w:rsidRPr="00923749">
              <w:rPr>
                <w:rFonts w:eastAsia="宋体"/>
                <w:color w:val="000000"/>
                <w:sz w:val="24"/>
                <w:szCs w:val="24"/>
              </w:rPr>
              <w:t>13486</w:t>
            </w:r>
          </w:p>
        </w:tc>
        <w:tc>
          <w:tcPr>
            <w:tcW w:w="2977" w:type="dxa"/>
          </w:tcPr>
          <w:p w14:paraId="16FD3E65" w14:textId="77777777" w:rsidR="007C4D7F" w:rsidRPr="00923749" w:rsidRDefault="00E20E2B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尚正竞争优势混合发起</w:t>
            </w:r>
            <w:r w:rsidR="00400214" w:rsidRPr="00923749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0C4F798B" w14:textId="77777777" w:rsidR="007C4D7F" w:rsidRPr="00923749" w:rsidRDefault="00A562C6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尚正竞争优势混合型发起式证券投资基金</w:t>
            </w:r>
          </w:p>
        </w:tc>
      </w:tr>
      <w:tr w:rsidR="007C4D7F" w:rsidRPr="00923749" w14:paraId="77545023" w14:textId="77777777" w:rsidTr="001236A9">
        <w:tc>
          <w:tcPr>
            <w:tcW w:w="1271" w:type="dxa"/>
          </w:tcPr>
          <w:p w14:paraId="0E16CEC7" w14:textId="77777777" w:rsidR="007C4D7F" w:rsidRPr="00923749" w:rsidRDefault="00310859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/>
                <w:color w:val="000000"/>
                <w:sz w:val="24"/>
                <w:szCs w:val="24"/>
              </w:rPr>
              <w:t>014615</w:t>
            </w:r>
          </w:p>
        </w:tc>
        <w:tc>
          <w:tcPr>
            <w:tcW w:w="2977" w:type="dxa"/>
          </w:tcPr>
          <w:p w14:paraId="1C076FED" w14:textId="77777777" w:rsidR="007C4D7F" w:rsidRPr="00923749" w:rsidRDefault="00FB01BC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</w:t>
            </w:r>
            <w:proofErr w:type="gramStart"/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正鑫</w:t>
            </w:r>
            <w:proofErr w:type="gramEnd"/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混合发起</w:t>
            </w: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645DA373" w14:textId="77777777" w:rsidR="007C4D7F" w:rsidRPr="00923749" w:rsidRDefault="007F68C5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</w:t>
            </w:r>
            <w:proofErr w:type="gramStart"/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正鑫</w:t>
            </w:r>
            <w:proofErr w:type="gramEnd"/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混合型发起式证券投资基金</w:t>
            </w:r>
          </w:p>
        </w:tc>
      </w:tr>
      <w:tr w:rsidR="00D325B5" w:rsidRPr="00923749" w14:paraId="4F8B41CB" w14:textId="77777777" w:rsidTr="001236A9">
        <w:tc>
          <w:tcPr>
            <w:tcW w:w="1271" w:type="dxa"/>
          </w:tcPr>
          <w:p w14:paraId="789334FD" w14:textId="77777777" w:rsidR="00D325B5" w:rsidRPr="00923749" w:rsidRDefault="00DD06F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/>
                <w:color w:val="000000"/>
                <w:sz w:val="24"/>
                <w:szCs w:val="24"/>
              </w:rPr>
              <w:t>01461</w:t>
            </w:r>
            <w:r w:rsidR="00C86E8B" w:rsidRPr="00923749">
              <w:rPr>
                <w:rFonts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4264CBDD" w14:textId="77777777" w:rsidR="00D325B5" w:rsidRPr="00923749" w:rsidRDefault="00FB01BC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</w:t>
            </w:r>
            <w:proofErr w:type="gramStart"/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正鑫</w:t>
            </w:r>
            <w:proofErr w:type="gramEnd"/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混合发起</w:t>
            </w:r>
            <w:r w:rsidRPr="00923749"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2FEDC42A" w14:textId="77777777" w:rsidR="00D325B5" w:rsidRPr="00923749" w:rsidRDefault="007F68C5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尚正</w:t>
            </w:r>
            <w:proofErr w:type="gramStart"/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正鑫</w:t>
            </w:r>
            <w:proofErr w:type="gramEnd"/>
            <w:r w:rsidRPr="00923749">
              <w:rPr>
                <w:rFonts w:eastAsia="宋体" w:hint="eastAsia"/>
                <w:color w:val="000000"/>
                <w:sz w:val="24"/>
                <w:szCs w:val="24"/>
              </w:rPr>
              <w:t>混合型发起式证券投资基金</w:t>
            </w:r>
          </w:p>
        </w:tc>
      </w:tr>
      <w:tr w:rsidR="008C6778" w:rsidRPr="00923749" w14:paraId="519B052B" w14:textId="77777777" w:rsidTr="001236A9">
        <w:tc>
          <w:tcPr>
            <w:tcW w:w="1271" w:type="dxa"/>
          </w:tcPr>
          <w:p w14:paraId="1B717992" w14:textId="3B534DF7" w:rsidR="008C6778" w:rsidRPr="00923749" w:rsidRDefault="0047610E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14779</w:t>
            </w:r>
          </w:p>
        </w:tc>
        <w:tc>
          <w:tcPr>
            <w:tcW w:w="2977" w:type="dxa"/>
          </w:tcPr>
          <w:p w14:paraId="6B518444" w14:textId="64EF6639" w:rsidR="008C6778" w:rsidRPr="00923749" w:rsidRDefault="00841E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</w:t>
            </w:r>
            <w:proofErr w:type="gramStart"/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臻</w:t>
            </w:r>
            <w:proofErr w:type="gramEnd"/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利债券</w:t>
            </w: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314C27AE" w14:textId="126CCE1C" w:rsidR="008C6778" w:rsidRPr="00923749" w:rsidRDefault="00841E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</w:t>
            </w:r>
            <w:proofErr w:type="gramStart"/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臻</w:t>
            </w:r>
            <w:proofErr w:type="gramEnd"/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利债券型证券投资基金</w:t>
            </w:r>
          </w:p>
        </w:tc>
      </w:tr>
      <w:tr w:rsidR="008C6778" w:rsidRPr="00923749" w14:paraId="2026F0DA" w14:textId="77777777" w:rsidTr="001236A9">
        <w:tc>
          <w:tcPr>
            <w:tcW w:w="1271" w:type="dxa"/>
          </w:tcPr>
          <w:p w14:paraId="606C2B53" w14:textId="5BAF4CCC" w:rsidR="008C6778" w:rsidRPr="00923749" w:rsidRDefault="0047610E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eastAsia="宋体"/>
                <w:color w:val="000000"/>
                <w:sz w:val="24"/>
                <w:szCs w:val="24"/>
              </w:rPr>
              <w:t>14780</w:t>
            </w:r>
          </w:p>
        </w:tc>
        <w:tc>
          <w:tcPr>
            <w:tcW w:w="2977" w:type="dxa"/>
          </w:tcPr>
          <w:p w14:paraId="30C6E89E" w14:textId="352E5655" w:rsidR="008C6778" w:rsidRPr="00923749" w:rsidRDefault="00841E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</w:t>
            </w:r>
            <w:proofErr w:type="gramStart"/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臻</w:t>
            </w:r>
            <w:proofErr w:type="gramEnd"/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利债券</w:t>
            </w:r>
            <w:r>
              <w:rPr>
                <w:rFonts w:eastAsia="宋体"/>
                <w:color w:val="000000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59D6CA97" w14:textId="732BBAE5" w:rsidR="008C6778" w:rsidRPr="00923749" w:rsidRDefault="00841EAF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尚正</w:t>
            </w:r>
            <w:proofErr w:type="gramStart"/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臻</w:t>
            </w:r>
            <w:proofErr w:type="gramEnd"/>
            <w:r w:rsidRPr="00841EAF">
              <w:rPr>
                <w:rFonts w:eastAsia="宋体" w:hint="eastAsia"/>
                <w:color w:val="000000"/>
                <w:sz w:val="24"/>
                <w:szCs w:val="24"/>
              </w:rPr>
              <w:t>利债券型证券投资基金</w:t>
            </w:r>
          </w:p>
        </w:tc>
      </w:tr>
      <w:tr w:rsidR="00AF6272" w:rsidRPr="00923749" w14:paraId="27F1C100" w14:textId="77777777" w:rsidTr="001236A9">
        <w:tc>
          <w:tcPr>
            <w:tcW w:w="1271" w:type="dxa"/>
          </w:tcPr>
          <w:p w14:paraId="44A43C4B" w14:textId="67F06068" w:rsidR="00AF6272" w:rsidRDefault="00291ACE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291ACE">
              <w:rPr>
                <w:rFonts w:eastAsia="宋体"/>
                <w:color w:val="000000"/>
                <w:sz w:val="24"/>
                <w:szCs w:val="24"/>
              </w:rPr>
              <w:t>015732</w:t>
            </w:r>
          </w:p>
        </w:tc>
        <w:tc>
          <w:tcPr>
            <w:tcW w:w="2977" w:type="dxa"/>
          </w:tcPr>
          <w:p w14:paraId="6BA9EF85" w14:textId="47FDC82D" w:rsidR="00AF6272" w:rsidRPr="00841EAF" w:rsidRDefault="00740EBB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尚正新能源产业混合</w:t>
            </w:r>
            <w:r w:rsidRPr="00740EBB">
              <w:rPr>
                <w:rFonts w:eastAsia="宋体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7156BF31" w14:textId="71718EA3" w:rsidR="00AF6272" w:rsidRPr="00841EAF" w:rsidRDefault="004F14FB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4F14FB">
              <w:rPr>
                <w:rFonts w:eastAsia="宋体" w:hint="eastAsia"/>
                <w:color w:val="000000"/>
                <w:sz w:val="24"/>
                <w:szCs w:val="24"/>
              </w:rPr>
              <w:t>尚正新能源产业混合型证券投资基金</w:t>
            </w:r>
          </w:p>
        </w:tc>
      </w:tr>
      <w:tr w:rsidR="00AF6272" w:rsidRPr="00923749" w14:paraId="0D36B495" w14:textId="77777777" w:rsidTr="001236A9">
        <w:tc>
          <w:tcPr>
            <w:tcW w:w="1271" w:type="dxa"/>
          </w:tcPr>
          <w:p w14:paraId="0D1B0ABE" w14:textId="73F4F7C5" w:rsidR="00AF6272" w:rsidRDefault="00291ACE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291ACE">
              <w:rPr>
                <w:rFonts w:eastAsia="宋体"/>
                <w:color w:val="000000"/>
                <w:sz w:val="24"/>
                <w:szCs w:val="24"/>
              </w:rPr>
              <w:t>015733</w:t>
            </w:r>
          </w:p>
        </w:tc>
        <w:tc>
          <w:tcPr>
            <w:tcW w:w="2977" w:type="dxa"/>
          </w:tcPr>
          <w:p w14:paraId="6177CCF6" w14:textId="3E1FF98F" w:rsidR="00AF6272" w:rsidRPr="00841EAF" w:rsidRDefault="00C274C0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C274C0">
              <w:rPr>
                <w:rFonts w:eastAsia="宋体" w:hint="eastAsia"/>
                <w:color w:val="000000"/>
                <w:sz w:val="24"/>
                <w:szCs w:val="24"/>
              </w:rPr>
              <w:t>尚正新能源产业混合</w:t>
            </w:r>
            <w:r w:rsidRPr="00C274C0">
              <w:rPr>
                <w:rFonts w:eastAsia="宋体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4819" w:type="dxa"/>
          </w:tcPr>
          <w:p w14:paraId="4BFEE8D3" w14:textId="7DED4CC9" w:rsidR="00AF6272" w:rsidRPr="00841EAF" w:rsidRDefault="004F14FB" w:rsidP="007C4D7F">
            <w:pPr>
              <w:spacing w:line="360" w:lineRule="auto"/>
              <w:outlineLvl w:val="1"/>
              <w:rPr>
                <w:rFonts w:eastAsia="宋体"/>
                <w:color w:val="000000"/>
                <w:sz w:val="24"/>
                <w:szCs w:val="24"/>
              </w:rPr>
            </w:pPr>
            <w:r w:rsidRPr="004F14FB">
              <w:rPr>
                <w:rFonts w:eastAsia="宋体" w:hint="eastAsia"/>
                <w:color w:val="000000"/>
                <w:sz w:val="24"/>
                <w:szCs w:val="24"/>
              </w:rPr>
              <w:t>尚正新能源产业混合型证券投资基金</w:t>
            </w:r>
          </w:p>
        </w:tc>
      </w:tr>
    </w:tbl>
    <w:p w14:paraId="491B44ED" w14:textId="7C7F4BCC" w:rsidR="002940B3" w:rsidRDefault="008D5B8E" w:rsidP="00E55C7A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>
        <w:rPr>
          <w:rFonts w:eastAsia="宋体"/>
          <w:b/>
          <w:color w:val="000000"/>
          <w:sz w:val="24"/>
          <w:szCs w:val="24"/>
        </w:rPr>
        <w:t>二</w:t>
      </w:r>
      <w:r w:rsidR="00B7562B" w:rsidRPr="00B7562B">
        <w:rPr>
          <w:rFonts w:eastAsia="宋体"/>
          <w:b/>
          <w:color w:val="000000"/>
          <w:sz w:val="24"/>
          <w:szCs w:val="24"/>
        </w:rPr>
        <w:t>、</w:t>
      </w:r>
      <w:r w:rsidR="00087FF2">
        <w:rPr>
          <w:rFonts w:eastAsia="宋体" w:hint="eastAsia"/>
          <w:b/>
          <w:color w:val="000000"/>
          <w:sz w:val="24"/>
          <w:szCs w:val="24"/>
        </w:rPr>
        <w:t>优惠</w:t>
      </w:r>
      <w:r w:rsidR="00397189">
        <w:rPr>
          <w:rFonts w:eastAsia="宋体" w:hint="eastAsia"/>
          <w:b/>
          <w:color w:val="000000"/>
          <w:sz w:val="24"/>
          <w:szCs w:val="24"/>
        </w:rPr>
        <w:t>时间</w:t>
      </w:r>
    </w:p>
    <w:p w14:paraId="464D9EA2" w14:textId="79E0D54C" w:rsidR="00585547" w:rsidRPr="00D31828" w:rsidRDefault="00DF57F7" w:rsidP="00D31828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2</w:t>
      </w:r>
      <w:r>
        <w:rPr>
          <w:rFonts w:eastAsia="宋体"/>
          <w:color w:val="000000"/>
          <w:sz w:val="24"/>
          <w:szCs w:val="24"/>
        </w:rPr>
        <w:t>023</w:t>
      </w:r>
      <w:r w:rsidR="00F124B3">
        <w:rPr>
          <w:rFonts w:eastAsia="宋体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1</w:t>
      </w:r>
      <w:r w:rsidR="00F124B3">
        <w:rPr>
          <w:rFonts w:eastAsia="宋体" w:hint="eastAsia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5</w:t>
      </w:r>
      <w:r w:rsidR="00F124B3">
        <w:rPr>
          <w:rFonts w:eastAsia="宋体" w:hint="eastAsia"/>
          <w:color w:val="000000"/>
          <w:sz w:val="24"/>
          <w:szCs w:val="24"/>
        </w:rPr>
        <w:t>日</w:t>
      </w:r>
      <w:r w:rsidR="00F124B3">
        <w:rPr>
          <w:rFonts w:eastAsia="宋体" w:hint="eastAsia"/>
          <w:color w:val="000000"/>
          <w:sz w:val="24"/>
          <w:szCs w:val="24"/>
        </w:rPr>
        <w:t>-</w:t>
      </w:r>
      <w:r>
        <w:rPr>
          <w:rFonts w:eastAsia="宋体"/>
          <w:color w:val="000000"/>
          <w:sz w:val="24"/>
          <w:szCs w:val="24"/>
        </w:rPr>
        <w:t>2023</w:t>
      </w:r>
      <w:r w:rsidR="00F124B3">
        <w:rPr>
          <w:rFonts w:eastAsia="宋体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6</w:t>
      </w:r>
      <w:r w:rsidR="00F124B3">
        <w:rPr>
          <w:rFonts w:eastAsia="宋体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30</w:t>
      </w:r>
      <w:r w:rsidR="00F124B3">
        <w:rPr>
          <w:rFonts w:eastAsia="宋体"/>
          <w:color w:val="000000"/>
          <w:sz w:val="24"/>
          <w:szCs w:val="24"/>
        </w:rPr>
        <w:t>日</w:t>
      </w:r>
    </w:p>
    <w:p w14:paraId="2ACB8066" w14:textId="70BD9832" w:rsidR="00585547" w:rsidRPr="00585547" w:rsidRDefault="00397189" w:rsidP="00E55C7A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>
        <w:rPr>
          <w:rFonts w:eastAsia="宋体" w:hint="eastAsia"/>
          <w:b/>
          <w:color w:val="000000"/>
          <w:sz w:val="24"/>
          <w:szCs w:val="24"/>
        </w:rPr>
        <w:t>三</w:t>
      </w:r>
      <w:r w:rsidR="00585547" w:rsidRPr="00B7562B">
        <w:rPr>
          <w:rFonts w:eastAsia="宋体"/>
          <w:b/>
          <w:color w:val="000000"/>
          <w:sz w:val="24"/>
          <w:szCs w:val="24"/>
        </w:rPr>
        <w:t>、</w:t>
      </w:r>
      <w:r w:rsidR="00585547">
        <w:rPr>
          <w:rFonts w:eastAsia="宋体" w:hint="eastAsia"/>
          <w:b/>
          <w:color w:val="000000"/>
          <w:sz w:val="24"/>
          <w:szCs w:val="24"/>
        </w:rPr>
        <w:t>优惠方案</w:t>
      </w:r>
    </w:p>
    <w:p w14:paraId="7C8BE436" w14:textId="4116586C" w:rsidR="00AE54EE" w:rsidRDefault="00FE3D70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优惠</w:t>
      </w:r>
      <w:r w:rsidR="00C61FA5" w:rsidRPr="00C61FA5">
        <w:rPr>
          <w:rFonts w:eastAsia="宋体" w:hint="eastAsia"/>
          <w:color w:val="000000"/>
          <w:sz w:val="24"/>
          <w:szCs w:val="24"/>
        </w:rPr>
        <w:t>活动期间，</w:t>
      </w:r>
      <w:r w:rsidR="00F35424" w:rsidRPr="00F35424">
        <w:rPr>
          <w:rFonts w:eastAsia="宋体" w:hint="eastAsia"/>
          <w:color w:val="000000"/>
          <w:sz w:val="24"/>
          <w:szCs w:val="24"/>
        </w:rPr>
        <w:t>除养老金客户以外的其他</w:t>
      </w:r>
      <w:r w:rsidR="00DD7639">
        <w:rPr>
          <w:rFonts w:eastAsia="宋体" w:hint="eastAsia"/>
          <w:color w:val="000000"/>
          <w:sz w:val="24"/>
          <w:szCs w:val="24"/>
        </w:rPr>
        <w:t>投资者通过本公司直销柜台</w:t>
      </w:r>
      <w:r w:rsidR="00354B44">
        <w:rPr>
          <w:rFonts w:eastAsia="宋体" w:hint="eastAsia"/>
          <w:color w:val="000000"/>
          <w:sz w:val="24"/>
          <w:szCs w:val="24"/>
        </w:rPr>
        <w:t>申</w:t>
      </w:r>
      <w:r w:rsidR="00C61FA5" w:rsidRPr="00C61FA5">
        <w:rPr>
          <w:rFonts w:eastAsia="宋体" w:hint="eastAsia"/>
          <w:color w:val="000000"/>
          <w:sz w:val="24"/>
          <w:szCs w:val="24"/>
        </w:rPr>
        <w:t>购</w:t>
      </w:r>
      <w:r w:rsidR="002133F9" w:rsidRPr="002133F9">
        <w:rPr>
          <w:rFonts w:eastAsia="宋体" w:hint="eastAsia"/>
          <w:color w:val="000000"/>
          <w:sz w:val="24"/>
          <w:szCs w:val="24"/>
        </w:rPr>
        <w:t>上述基金，</w:t>
      </w:r>
      <w:r w:rsidR="00800497" w:rsidRPr="00800497">
        <w:rPr>
          <w:rFonts w:eastAsia="宋体" w:hint="eastAsia"/>
          <w:color w:val="000000"/>
          <w:sz w:val="24"/>
          <w:szCs w:val="24"/>
        </w:rPr>
        <w:t>申购费率</w:t>
      </w:r>
      <w:r w:rsidR="00AD0BD7">
        <w:rPr>
          <w:rFonts w:eastAsia="宋体" w:hint="eastAsia"/>
          <w:color w:val="000000"/>
          <w:sz w:val="24"/>
          <w:szCs w:val="24"/>
        </w:rPr>
        <w:t>享受</w:t>
      </w:r>
      <w:r w:rsidR="00AD0BD7">
        <w:rPr>
          <w:rFonts w:eastAsia="宋体" w:hint="eastAsia"/>
          <w:color w:val="000000"/>
          <w:sz w:val="24"/>
          <w:szCs w:val="24"/>
        </w:rPr>
        <w:t>1</w:t>
      </w:r>
      <w:r w:rsidR="00AD0BD7">
        <w:rPr>
          <w:rFonts w:eastAsia="宋体" w:hint="eastAsia"/>
          <w:color w:val="000000"/>
          <w:sz w:val="24"/>
          <w:szCs w:val="24"/>
        </w:rPr>
        <w:t>折优惠</w:t>
      </w:r>
      <w:r w:rsidR="002133F9" w:rsidRPr="002133F9">
        <w:rPr>
          <w:rFonts w:eastAsia="宋体" w:hint="eastAsia"/>
          <w:color w:val="000000"/>
          <w:sz w:val="24"/>
          <w:szCs w:val="24"/>
        </w:rPr>
        <w:t>。</w:t>
      </w:r>
      <w:r w:rsidR="000030BD" w:rsidRPr="000030BD">
        <w:rPr>
          <w:rFonts w:eastAsia="宋体" w:hint="eastAsia"/>
          <w:color w:val="000000"/>
          <w:sz w:val="24"/>
          <w:szCs w:val="24"/>
        </w:rPr>
        <w:t>基金招募说明书</w:t>
      </w:r>
      <w:r>
        <w:rPr>
          <w:rFonts w:eastAsia="宋体" w:hint="eastAsia"/>
          <w:color w:val="000000"/>
          <w:sz w:val="24"/>
          <w:szCs w:val="24"/>
        </w:rPr>
        <w:t>（更新）或</w:t>
      </w:r>
      <w:r w:rsidR="00927BC8">
        <w:rPr>
          <w:rFonts w:eastAsia="宋体" w:hint="eastAsia"/>
          <w:color w:val="000000"/>
          <w:sz w:val="24"/>
          <w:szCs w:val="24"/>
        </w:rPr>
        <w:t>最新</w:t>
      </w:r>
      <w:r>
        <w:rPr>
          <w:rFonts w:eastAsia="宋体" w:hint="eastAsia"/>
          <w:color w:val="000000"/>
          <w:sz w:val="24"/>
          <w:szCs w:val="24"/>
        </w:rPr>
        <w:t>相关公告</w:t>
      </w:r>
      <w:r w:rsidR="000030BD" w:rsidRPr="000030BD">
        <w:rPr>
          <w:rFonts w:eastAsia="宋体" w:hint="eastAsia"/>
          <w:color w:val="000000"/>
          <w:sz w:val="24"/>
          <w:szCs w:val="24"/>
        </w:rPr>
        <w:t>规定</w:t>
      </w:r>
      <w:r w:rsidR="00927BC8">
        <w:rPr>
          <w:rFonts w:eastAsia="宋体" w:hint="eastAsia"/>
          <w:color w:val="000000"/>
          <w:sz w:val="24"/>
          <w:szCs w:val="24"/>
        </w:rPr>
        <w:t>基金</w:t>
      </w:r>
      <w:r w:rsidR="000030BD" w:rsidRPr="000030BD">
        <w:rPr>
          <w:rFonts w:eastAsia="宋体" w:hint="eastAsia"/>
          <w:color w:val="000000"/>
          <w:sz w:val="24"/>
          <w:szCs w:val="24"/>
        </w:rPr>
        <w:t>申购费</w:t>
      </w:r>
      <w:r w:rsidR="00770ADC">
        <w:rPr>
          <w:rFonts w:eastAsia="宋体" w:hint="eastAsia"/>
          <w:color w:val="000000"/>
          <w:sz w:val="24"/>
          <w:szCs w:val="24"/>
        </w:rPr>
        <w:t>用适用</w:t>
      </w:r>
      <w:r w:rsidR="000030BD" w:rsidRPr="000030BD">
        <w:rPr>
          <w:rFonts w:eastAsia="宋体" w:hint="eastAsia"/>
          <w:color w:val="000000"/>
          <w:sz w:val="24"/>
          <w:szCs w:val="24"/>
        </w:rPr>
        <w:t>固定金额的，则</w:t>
      </w:r>
      <w:r>
        <w:rPr>
          <w:rFonts w:eastAsia="宋体" w:hint="eastAsia"/>
          <w:color w:val="000000"/>
          <w:sz w:val="24"/>
          <w:szCs w:val="24"/>
        </w:rPr>
        <w:t>仍</w:t>
      </w:r>
      <w:r w:rsidR="000030BD" w:rsidRPr="000030BD">
        <w:rPr>
          <w:rFonts w:eastAsia="宋体" w:hint="eastAsia"/>
          <w:color w:val="000000"/>
          <w:sz w:val="24"/>
          <w:szCs w:val="24"/>
        </w:rPr>
        <w:t>按</w:t>
      </w:r>
      <w:r>
        <w:rPr>
          <w:rFonts w:eastAsia="宋体" w:hint="eastAsia"/>
          <w:color w:val="000000"/>
          <w:sz w:val="24"/>
          <w:szCs w:val="24"/>
        </w:rPr>
        <w:t>原</w:t>
      </w:r>
      <w:r w:rsidR="000030BD" w:rsidRPr="000030BD">
        <w:rPr>
          <w:rFonts w:eastAsia="宋体" w:hint="eastAsia"/>
          <w:color w:val="000000"/>
          <w:sz w:val="24"/>
          <w:szCs w:val="24"/>
        </w:rPr>
        <w:t>规定执行，不享有费率优惠。</w:t>
      </w:r>
      <w:r w:rsidR="00DC3F8D">
        <w:rPr>
          <w:rFonts w:eastAsia="宋体" w:hint="eastAsia"/>
          <w:color w:val="000000"/>
          <w:sz w:val="24"/>
          <w:szCs w:val="24"/>
        </w:rPr>
        <w:t>基金的</w:t>
      </w:r>
      <w:r w:rsidR="00314738">
        <w:rPr>
          <w:rFonts w:eastAsia="宋体" w:hint="eastAsia"/>
          <w:color w:val="000000"/>
          <w:sz w:val="24"/>
          <w:szCs w:val="24"/>
        </w:rPr>
        <w:t>原</w:t>
      </w:r>
      <w:r w:rsidR="00D603B4">
        <w:rPr>
          <w:rFonts w:eastAsia="宋体" w:hint="eastAsia"/>
          <w:color w:val="000000"/>
          <w:sz w:val="24"/>
          <w:szCs w:val="24"/>
        </w:rPr>
        <w:t>申</w:t>
      </w:r>
      <w:r w:rsidR="00C61FA5" w:rsidRPr="00C61FA5">
        <w:rPr>
          <w:rFonts w:eastAsia="宋体" w:hint="eastAsia"/>
          <w:color w:val="000000"/>
          <w:sz w:val="24"/>
          <w:szCs w:val="24"/>
        </w:rPr>
        <w:t>购费率参见基金的</w:t>
      </w:r>
      <w:r w:rsidRPr="00FE3D70">
        <w:rPr>
          <w:rFonts w:eastAsia="宋体" w:hint="eastAsia"/>
          <w:color w:val="000000"/>
          <w:sz w:val="24"/>
          <w:szCs w:val="24"/>
        </w:rPr>
        <w:t>招募说明书（更新）</w:t>
      </w:r>
      <w:r w:rsidR="00C61FA5" w:rsidRPr="00C61FA5">
        <w:rPr>
          <w:rFonts w:eastAsia="宋体" w:hint="eastAsia"/>
          <w:color w:val="000000"/>
          <w:sz w:val="24"/>
          <w:szCs w:val="24"/>
        </w:rPr>
        <w:t>及本公司发布的最新相关公告。</w:t>
      </w:r>
    </w:p>
    <w:p w14:paraId="417683A4" w14:textId="114AF8E9" w:rsidR="00063BFA" w:rsidRPr="005F1378" w:rsidRDefault="008F4951" w:rsidP="005F1378">
      <w:pPr>
        <w:spacing w:line="360" w:lineRule="auto"/>
        <w:ind w:firstLineChars="200" w:firstLine="482"/>
        <w:outlineLvl w:val="1"/>
        <w:rPr>
          <w:rFonts w:eastAsia="宋体"/>
          <w:b/>
          <w:color w:val="000000"/>
          <w:sz w:val="24"/>
          <w:szCs w:val="24"/>
        </w:rPr>
      </w:pPr>
      <w:r w:rsidRPr="00D31828">
        <w:rPr>
          <w:rFonts w:eastAsia="宋体" w:hint="eastAsia"/>
          <w:b/>
          <w:color w:val="000000"/>
          <w:sz w:val="24"/>
          <w:szCs w:val="24"/>
        </w:rPr>
        <w:t>四</w:t>
      </w:r>
      <w:r w:rsidR="00B7562B" w:rsidRPr="00B7562B">
        <w:rPr>
          <w:rFonts w:eastAsia="宋体"/>
          <w:b/>
          <w:color w:val="000000"/>
          <w:sz w:val="24"/>
          <w:szCs w:val="24"/>
        </w:rPr>
        <w:t>、其他需要提示的事项</w:t>
      </w:r>
    </w:p>
    <w:p w14:paraId="3C1F8B38" w14:textId="4297EA08" w:rsidR="00FE3D70" w:rsidRDefault="00FE3D70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 w:hint="eastAsia"/>
          <w:color w:val="000000"/>
          <w:sz w:val="24"/>
          <w:szCs w:val="24"/>
        </w:rPr>
        <w:t>1</w:t>
      </w:r>
      <w:r>
        <w:rPr>
          <w:rFonts w:eastAsia="宋体" w:hint="eastAsia"/>
          <w:color w:val="000000"/>
          <w:sz w:val="24"/>
          <w:szCs w:val="24"/>
        </w:rPr>
        <w:t>、本次</w:t>
      </w:r>
      <w:r w:rsidR="00927BC8">
        <w:rPr>
          <w:rFonts w:eastAsia="宋体" w:hint="eastAsia"/>
          <w:color w:val="000000"/>
          <w:sz w:val="24"/>
          <w:szCs w:val="24"/>
        </w:rPr>
        <w:t>优惠</w:t>
      </w:r>
      <w:r>
        <w:rPr>
          <w:rFonts w:eastAsia="宋体" w:hint="eastAsia"/>
          <w:color w:val="000000"/>
          <w:sz w:val="24"/>
          <w:szCs w:val="24"/>
        </w:rPr>
        <w:t>活动仅适用于优惠活动期限内、</w:t>
      </w:r>
      <w:r w:rsidRPr="00FE3D70">
        <w:rPr>
          <w:rFonts w:eastAsia="宋体" w:hint="eastAsia"/>
          <w:color w:val="000000"/>
          <w:sz w:val="24"/>
          <w:szCs w:val="24"/>
        </w:rPr>
        <w:t>通过本公司直销柜台申购上述基金</w:t>
      </w:r>
      <w:r>
        <w:rPr>
          <w:rFonts w:eastAsia="宋体" w:hint="eastAsia"/>
          <w:color w:val="000000"/>
          <w:sz w:val="24"/>
          <w:szCs w:val="24"/>
        </w:rPr>
        <w:t>的普通投资者，通过直销柜台申购上述基金的养老金客户仍按照</w:t>
      </w:r>
      <w:r w:rsidR="00927BC8" w:rsidRPr="00927BC8">
        <w:rPr>
          <w:rFonts w:eastAsia="宋体" w:hint="eastAsia"/>
          <w:color w:val="000000"/>
          <w:sz w:val="24"/>
          <w:szCs w:val="24"/>
        </w:rPr>
        <w:t>招募说明书（更新）或最新相关公告</w:t>
      </w:r>
      <w:r w:rsidR="00927BC8">
        <w:rPr>
          <w:rFonts w:eastAsia="宋体" w:hint="eastAsia"/>
          <w:color w:val="000000"/>
          <w:sz w:val="24"/>
          <w:szCs w:val="24"/>
        </w:rPr>
        <w:t>规定的申购费率执行。</w:t>
      </w:r>
    </w:p>
    <w:p w14:paraId="0C65D7A7" w14:textId="188C61AE" w:rsidR="00927BC8" w:rsidRPr="00927BC8" w:rsidRDefault="00927BC8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/>
          <w:color w:val="000000"/>
          <w:sz w:val="24"/>
          <w:szCs w:val="24"/>
        </w:rPr>
        <w:t>2</w:t>
      </w:r>
      <w:r>
        <w:rPr>
          <w:rFonts w:eastAsia="宋体" w:hint="eastAsia"/>
          <w:color w:val="000000"/>
          <w:sz w:val="24"/>
          <w:szCs w:val="24"/>
        </w:rPr>
        <w:t>、</w:t>
      </w:r>
      <w:r>
        <w:rPr>
          <w:rFonts w:eastAsia="宋体"/>
          <w:color w:val="000000"/>
          <w:sz w:val="24"/>
          <w:szCs w:val="24"/>
        </w:rPr>
        <w:t>本次优惠活动</w:t>
      </w:r>
      <w:r w:rsidR="002130E7">
        <w:rPr>
          <w:rFonts w:eastAsia="宋体"/>
          <w:color w:val="000000"/>
          <w:sz w:val="24"/>
          <w:szCs w:val="24"/>
        </w:rPr>
        <w:t>不适用于通过其他销售机构提交的申购申请</w:t>
      </w:r>
      <w:r w:rsidR="002130E7">
        <w:rPr>
          <w:rFonts w:eastAsia="宋体" w:hint="eastAsia"/>
          <w:color w:val="000000"/>
          <w:sz w:val="24"/>
          <w:szCs w:val="24"/>
        </w:rPr>
        <w:t>，也不适用于上述基金的转换转入业务。</w:t>
      </w:r>
    </w:p>
    <w:p w14:paraId="1D60B0A8" w14:textId="043BB5AD" w:rsidR="00EC60CB" w:rsidRDefault="002130E7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>
        <w:rPr>
          <w:rFonts w:eastAsia="宋体"/>
          <w:color w:val="000000"/>
          <w:sz w:val="24"/>
          <w:szCs w:val="24"/>
        </w:rPr>
        <w:lastRenderedPageBreak/>
        <w:t>3</w:t>
      </w:r>
      <w:r>
        <w:rPr>
          <w:rFonts w:eastAsia="宋体" w:hint="eastAsia"/>
          <w:color w:val="000000"/>
          <w:sz w:val="24"/>
          <w:szCs w:val="24"/>
        </w:rPr>
        <w:t>、</w:t>
      </w:r>
      <w:r w:rsidR="00535EC7" w:rsidRPr="00535EC7">
        <w:rPr>
          <w:rFonts w:eastAsia="宋体" w:hint="eastAsia"/>
          <w:color w:val="000000"/>
          <w:sz w:val="24"/>
          <w:szCs w:val="24"/>
        </w:rPr>
        <w:t>投资者欲了解基金的详细情况，请认真阅读本基金管理人网站（</w:t>
      </w:r>
      <w:r w:rsidR="00535EC7" w:rsidRPr="00535EC7">
        <w:rPr>
          <w:rFonts w:eastAsia="宋体" w:hint="eastAsia"/>
          <w:color w:val="000000"/>
          <w:sz w:val="24"/>
          <w:szCs w:val="24"/>
        </w:rPr>
        <w:t>www.toprightfund.com</w:t>
      </w:r>
      <w:r w:rsidR="00535EC7" w:rsidRPr="00535EC7">
        <w:rPr>
          <w:rFonts w:eastAsia="宋体" w:hint="eastAsia"/>
          <w:color w:val="000000"/>
          <w:sz w:val="24"/>
          <w:szCs w:val="24"/>
        </w:rPr>
        <w:t>）上刊登的</w:t>
      </w:r>
      <w:r w:rsidR="00B91931">
        <w:rPr>
          <w:rFonts w:eastAsia="宋体" w:hint="eastAsia"/>
          <w:color w:val="000000"/>
          <w:sz w:val="24"/>
          <w:szCs w:val="24"/>
        </w:rPr>
        <w:t>《基金合同》、最新的</w:t>
      </w:r>
      <w:r w:rsidR="00535EC7" w:rsidRPr="00535EC7">
        <w:rPr>
          <w:rFonts w:eastAsia="宋体" w:hint="eastAsia"/>
          <w:color w:val="000000"/>
          <w:sz w:val="24"/>
          <w:szCs w:val="24"/>
        </w:rPr>
        <w:t>《招募说明书》</w:t>
      </w:r>
      <w:r w:rsidR="00B91931" w:rsidRPr="00B91931">
        <w:rPr>
          <w:rFonts w:eastAsia="宋体" w:hint="eastAsia"/>
          <w:color w:val="000000"/>
          <w:sz w:val="24"/>
          <w:szCs w:val="24"/>
        </w:rPr>
        <w:t>及最新的《基金产品资料概要》</w:t>
      </w:r>
      <w:r w:rsidR="00535EC7" w:rsidRPr="00535EC7">
        <w:rPr>
          <w:rFonts w:eastAsia="宋体" w:hint="eastAsia"/>
          <w:color w:val="000000"/>
          <w:sz w:val="24"/>
          <w:szCs w:val="24"/>
        </w:rPr>
        <w:t>，亦可拨打本公司的客户服务电话（</w:t>
      </w:r>
      <w:r w:rsidR="00535EC7" w:rsidRPr="00535EC7">
        <w:rPr>
          <w:rFonts w:eastAsia="宋体" w:hint="eastAsia"/>
          <w:color w:val="000000"/>
          <w:sz w:val="24"/>
          <w:szCs w:val="24"/>
        </w:rPr>
        <w:t>4000755716</w:t>
      </w:r>
      <w:r w:rsidR="00535EC7" w:rsidRPr="00535EC7">
        <w:rPr>
          <w:rFonts w:eastAsia="宋体" w:hint="eastAsia"/>
          <w:color w:val="000000"/>
          <w:sz w:val="24"/>
          <w:szCs w:val="24"/>
        </w:rPr>
        <w:t>）垂询相关事宜。</w:t>
      </w:r>
    </w:p>
    <w:p w14:paraId="21819EA2" w14:textId="1DEEBF97" w:rsidR="00063BFA" w:rsidRDefault="00EC60CB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EC60CB">
        <w:rPr>
          <w:rFonts w:eastAsia="宋体" w:hint="eastAsia"/>
          <w:color w:val="000000"/>
          <w:sz w:val="24"/>
          <w:szCs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投资者投资于基金时应认真阅读基金合同、招募说明书等法律文件，了解基金的风险收益特征，并根据自身的风险承受能力选择合适自己的基金产品。敬请投资者留意投资风险。</w:t>
      </w:r>
    </w:p>
    <w:p w14:paraId="04AF692C" w14:textId="77777777" w:rsidR="00063BFA" w:rsidRDefault="00B7562B" w:rsidP="007D76ED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B7562B">
        <w:rPr>
          <w:rFonts w:eastAsia="宋体"/>
          <w:color w:val="000000"/>
          <w:sz w:val="24"/>
          <w:szCs w:val="24"/>
        </w:rPr>
        <w:t>特此公告。</w:t>
      </w:r>
    </w:p>
    <w:p w14:paraId="586278ED" w14:textId="77777777" w:rsidR="00B7562B" w:rsidRPr="00B7562B" w:rsidRDefault="00B7562B" w:rsidP="00CB07E8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</w:p>
    <w:p w14:paraId="1A2ECDC1" w14:textId="77777777" w:rsidR="009946A6" w:rsidRDefault="009946A6" w:rsidP="0077222E">
      <w:pPr>
        <w:spacing w:line="360" w:lineRule="auto"/>
        <w:ind w:firstLineChars="200" w:firstLine="482"/>
        <w:rPr>
          <w:rFonts w:eastAsia="宋体"/>
          <w:b/>
          <w:color w:val="000000"/>
          <w:sz w:val="24"/>
          <w:szCs w:val="24"/>
        </w:rPr>
      </w:pPr>
    </w:p>
    <w:p w14:paraId="1F201C7B" w14:textId="77777777" w:rsidR="00BB7674" w:rsidRDefault="00BB7674" w:rsidP="0077222E">
      <w:pPr>
        <w:spacing w:line="360" w:lineRule="auto"/>
        <w:ind w:firstLineChars="200" w:firstLine="482"/>
        <w:rPr>
          <w:rFonts w:eastAsia="宋体"/>
          <w:b/>
          <w:color w:val="000000"/>
          <w:sz w:val="24"/>
          <w:szCs w:val="24"/>
        </w:rPr>
      </w:pPr>
    </w:p>
    <w:p w14:paraId="50534D4E" w14:textId="0BE67EA3" w:rsidR="00A45915" w:rsidRPr="0077222E" w:rsidRDefault="00B16904" w:rsidP="0077222E">
      <w:pPr>
        <w:spacing w:line="360" w:lineRule="auto"/>
        <w:ind w:firstLineChars="200" w:firstLine="480"/>
        <w:jc w:val="right"/>
        <w:rPr>
          <w:rFonts w:eastAsia="宋体"/>
          <w:color w:val="000000"/>
          <w:sz w:val="24"/>
          <w:szCs w:val="24"/>
        </w:rPr>
      </w:pPr>
      <w:r w:rsidRPr="0077222E">
        <w:rPr>
          <w:rFonts w:eastAsia="宋体" w:hint="eastAsia"/>
          <w:color w:val="000000"/>
          <w:sz w:val="24"/>
          <w:szCs w:val="24"/>
        </w:rPr>
        <w:t>尚正基金管理有限公司</w:t>
      </w:r>
    </w:p>
    <w:p w14:paraId="2494F0E2" w14:textId="3ECFA256" w:rsidR="00B16904" w:rsidRPr="0077222E" w:rsidRDefault="00963EFF" w:rsidP="0077222E">
      <w:pPr>
        <w:spacing w:line="360" w:lineRule="auto"/>
        <w:ind w:right="240" w:firstLineChars="200" w:firstLine="480"/>
        <w:jc w:val="right"/>
        <w:rPr>
          <w:rFonts w:eastAsia="宋体"/>
          <w:color w:val="000000"/>
          <w:sz w:val="24"/>
          <w:szCs w:val="24"/>
        </w:rPr>
      </w:pPr>
      <w:r w:rsidRPr="0077222E">
        <w:rPr>
          <w:rFonts w:eastAsia="宋体"/>
          <w:color w:val="000000"/>
          <w:sz w:val="24"/>
          <w:szCs w:val="24"/>
        </w:rPr>
        <w:t>202</w:t>
      </w:r>
      <w:r>
        <w:rPr>
          <w:rFonts w:eastAsia="宋体"/>
          <w:color w:val="000000"/>
          <w:sz w:val="24"/>
          <w:szCs w:val="24"/>
        </w:rPr>
        <w:t>3</w:t>
      </w:r>
      <w:r w:rsidR="00585547" w:rsidRPr="0077222E">
        <w:rPr>
          <w:rFonts w:eastAsia="宋体" w:hint="eastAsia"/>
          <w:color w:val="000000"/>
          <w:sz w:val="24"/>
          <w:szCs w:val="24"/>
        </w:rPr>
        <w:t>年</w:t>
      </w:r>
      <w:r>
        <w:rPr>
          <w:rFonts w:eastAsia="宋体"/>
          <w:color w:val="000000"/>
          <w:sz w:val="24"/>
          <w:szCs w:val="24"/>
        </w:rPr>
        <w:t>1</w:t>
      </w:r>
      <w:r w:rsidR="00B16904" w:rsidRPr="0077222E">
        <w:rPr>
          <w:rFonts w:eastAsia="宋体" w:hint="eastAsia"/>
          <w:color w:val="000000"/>
          <w:sz w:val="24"/>
          <w:szCs w:val="24"/>
        </w:rPr>
        <w:t>月</w:t>
      </w:r>
      <w:r>
        <w:rPr>
          <w:rFonts w:eastAsia="宋体"/>
          <w:color w:val="000000"/>
          <w:sz w:val="24"/>
          <w:szCs w:val="24"/>
        </w:rPr>
        <w:t>4</w:t>
      </w:r>
      <w:r w:rsidR="00B16904" w:rsidRPr="0077222E">
        <w:rPr>
          <w:rFonts w:eastAsia="宋体" w:hint="eastAsia"/>
          <w:color w:val="000000"/>
          <w:sz w:val="24"/>
          <w:szCs w:val="24"/>
        </w:rPr>
        <w:t>日</w:t>
      </w:r>
    </w:p>
    <w:sectPr w:rsidR="00B16904" w:rsidRPr="0077222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0B22B" w14:textId="77777777" w:rsidR="00AB504B" w:rsidRDefault="00AB504B" w:rsidP="00961F60">
      <w:r>
        <w:separator/>
      </w:r>
    </w:p>
  </w:endnote>
  <w:endnote w:type="continuationSeparator" w:id="0">
    <w:p w14:paraId="6DA85607" w14:textId="77777777" w:rsidR="00AB504B" w:rsidRDefault="00AB504B" w:rsidP="0096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047779"/>
      <w:docPartObj>
        <w:docPartGallery w:val="Page Numbers (Bottom of Page)"/>
        <w:docPartUnique/>
      </w:docPartObj>
    </w:sdtPr>
    <w:sdtEndPr/>
    <w:sdtContent>
      <w:p w14:paraId="0711CD51" w14:textId="4851B6D2" w:rsidR="001063E5" w:rsidRDefault="001063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EE" w:rsidRPr="00313FEE">
          <w:rPr>
            <w:noProof/>
            <w:lang w:val="zh-CN"/>
          </w:rPr>
          <w:t>2</w:t>
        </w:r>
        <w:r>
          <w:fldChar w:fldCharType="end"/>
        </w:r>
      </w:p>
    </w:sdtContent>
  </w:sdt>
  <w:p w14:paraId="6E168510" w14:textId="77777777" w:rsidR="001063E5" w:rsidRDefault="001063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AC86C" w14:textId="77777777" w:rsidR="00AB504B" w:rsidRDefault="00AB504B" w:rsidP="00961F60">
      <w:r>
        <w:separator/>
      </w:r>
    </w:p>
  </w:footnote>
  <w:footnote w:type="continuationSeparator" w:id="0">
    <w:p w14:paraId="082F9925" w14:textId="77777777" w:rsidR="00AB504B" w:rsidRDefault="00AB504B" w:rsidP="0096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33"/>
    <w:rsid w:val="00000FD8"/>
    <w:rsid w:val="00001FFF"/>
    <w:rsid w:val="00002D45"/>
    <w:rsid w:val="000030BD"/>
    <w:rsid w:val="00007506"/>
    <w:rsid w:val="000148CB"/>
    <w:rsid w:val="00015A94"/>
    <w:rsid w:val="00020E70"/>
    <w:rsid w:val="00025D38"/>
    <w:rsid w:val="00032D45"/>
    <w:rsid w:val="00034908"/>
    <w:rsid w:val="00034ACE"/>
    <w:rsid w:val="0003686B"/>
    <w:rsid w:val="000403E3"/>
    <w:rsid w:val="00042E60"/>
    <w:rsid w:val="0006118D"/>
    <w:rsid w:val="000623DD"/>
    <w:rsid w:val="000637FB"/>
    <w:rsid w:val="00063BFA"/>
    <w:rsid w:val="00070C97"/>
    <w:rsid w:val="00077FC4"/>
    <w:rsid w:val="00082BDF"/>
    <w:rsid w:val="00083512"/>
    <w:rsid w:val="00087D5C"/>
    <w:rsid w:val="00087FF2"/>
    <w:rsid w:val="00090119"/>
    <w:rsid w:val="000A0A82"/>
    <w:rsid w:val="000A0EB9"/>
    <w:rsid w:val="000A154A"/>
    <w:rsid w:val="000C66BE"/>
    <w:rsid w:val="000D657F"/>
    <w:rsid w:val="000D6CC6"/>
    <w:rsid w:val="000E037B"/>
    <w:rsid w:val="000F2136"/>
    <w:rsid w:val="001030CB"/>
    <w:rsid w:val="00105752"/>
    <w:rsid w:val="001063E5"/>
    <w:rsid w:val="00106E54"/>
    <w:rsid w:val="001236A9"/>
    <w:rsid w:val="00124874"/>
    <w:rsid w:val="00140A6C"/>
    <w:rsid w:val="001431EB"/>
    <w:rsid w:val="00146908"/>
    <w:rsid w:val="00151F8F"/>
    <w:rsid w:val="00153FF1"/>
    <w:rsid w:val="0015428C"/>
    <w:rsid w:val="00160C55"/>
    <w:rsid w:val="00162742"/>
    <w:rsid w:val="00182561"/>
    <w:rsid w:val="00190351"/>
    <w:rsid w:val="00192D19"/>
    <w:rsid w:val="001972E7"/>
    <w:rsid w:val="001A49EC"/>
    <w:rsid w:val="001A4ABB"/>
    <w:rsid w:val="001B2C92"/>
    <w:rsid w:val="001B423A"/>
    <w:rsid w:val="001B6D0A"/>
    <w:rsid w:val="001C35F7"/>
    <w:rsid w:val="001C4AC9"/>
    <w:rsid w:val="001C4F4F"/>
    <w:rsid w:val="001C6D20"/>
    <w:rsid w:val="001D0536"/>
    <w:rsid w:val="001D5C17"/>
    <w:rsid w:val="001E27A4"/>
    <w:rsid w:val="001E4527"/>
    <w:rsid w:val="001E4703"/>
    <w:rsid w:val="001F40F3"/>
    <w:rsid w:val="001F7385"/>
    <w:rsid w:val="00200117"/>
    <w:rsid w:val="002038FB"/>
    <w:rsid w:val="00207216"/>
    <w:rsid w:val="002130E7"/>
    <w:rsid w:val="002133F9"/>
    <w:rsid w:val="00213A83"/>
    <w:rsid w:val="00213C4C"/>
    <w:rsid w:val="00216263"/>
    <w:rsid w:val="002216B0"/>
    <w:rsid w:val="00222651"/>
    <w:rsid w:val="0022688D"/>
    <w:rsid w:val="0023134A"/>
    <w:rsid w:val="00244516"/>
    <w:rsid w:val="00245AB4"/>
    <w:rsid w:val="002569FC"/>
    <w:rsid w:val="00271060"/>
    <w:rsid w:val="00273456"/>
    <w:rsid w:val="002801FC"/>
    <w:rsid w:val="00280B2D"/>
    <w:rsid w:val="002837F2"/>
    <w:rsid w:val="0028707C"/>
    <w:rsid w:val="002876F9"/>
    <w:rsid w:val="00291ACE"/>
    <w:rsid w:val="002940B3"/>
    <w:rsid w:val="00297212"/>
    <w:rsid w:val="002A1C96"/>
    <w:rsid w:val="002A4553"/>
    <w:rsid w:val="002A6701"/>
    <w:rsid w:val="002A7E89"/>
    <w:rsid w:val="002B6298"/>
    <w:rsid w:val="002C11DE"/>
    <w:rsid w:val="002C1377"/>
    <w:rsid w:val="002D0180"/>
    <w:rsid w:val="002D24BA"/>
    <w:rsid w:val="002D3509"/>
    <w:rsid w:val="002D606A"/>
    <w:rsid w:val="002D61C7"/>
    <w:rsid w:val="002E246D"/>
    <w:rsid w:val="002E3843"/>
    <w:rsid w:val="002F3154"/>
    <w:rsid w:val="00303BCE"/>
    <w:rsid w:val="00310859"/>
    <w:rsid w:val="00313FEE"/>
    <w:rsid w:val="00314738"/>
    <w:rsid w:val="0031574C"/>
    <w:rsid w:val="00343114"/>
    <w:rsid w:val="003501D1"/>
    <w:rsid w:val="00354B44"/>
    <w:rsid w:val="0035539A"/>
    <w:rsid w:val="0036774B"/>
    <w:rsid w:val="00371138"/>
    <w:rsid w:val="00373B28"/>
    <w:rsid w:val="003745F7"/>
    <w:rsid w:val="0037494A"/>
    <w:rsid w:val="0038020D"/>
    <w:rsid w:val="00381479"/>
    <w:rsid w:val="00386A87"/>
    <w:rsid w:val="00391DE9"/>
    <w:rsid w:val="0039201F"/>
    <w:rsid w:val="0039368C"/>
    <w:rsid w:val="00397189"/>
    <w:rsid w:val="0039795E"/>
    <w:rsid w:val="003A311B"/>
    <w:rsid w:val="003A38B1"/>
    <w:rsid w:val="003A7768"/>
    <w:rsid w:val="003B4CAF"/>
    <w:rsid w:val="003C14AE"/>
    <w:rsid w:val="003C26F4"/>
    <w:rsid w:val="003D694E"/>
    <w:rsid w:val="003E058E"/>
    <w:rsid w:val="003E3159"/>
    <w:rsid w:val="003E34A4"/>
    <w:rsid w:val="003F314B"/>
    <w:rsid w:val="003F4203"/>
    <w:rsid w:val="003F5284"/>
    <w:rsid w:val="00400214"/>
    <w:rsid w:val="0040108C"/>
    <w:rsid w:val="004025F1"/>
    <w:rsid w:val="00411897"/>
    <w:rsid w:val="00412802"/>
    <w:rsid w:val="00413804"/>
    <w:rsid w:val="0041435B"/>
    <w:rsid w:val="00422DD8"/>
    <w:rsid w:val="004242C3"/>
    <w:rsid w:val="004256C6"/>
    <w:rsid w:val="00427412"/>
    <w:rsid w:val="004315B1"/>
    <w:rsid w:val="004428B3"/>
    <w:rsid w:val="0045238F"/>
    <w:rsid w:val="00460290"/>
    <w:rsid w:val="00466EF2"/>
    <w:rsid w:val="0047072A"/>
    <w:rsid w:val="00474283"/>
    <w:rsid w:val="0047610E"/>
    <w:rsid w:val="004855A5"/>
    <w:rsid w:val="00487C89"/>
    <w:rsid w:val="00492961"/>
    <w:rsid w:val="00496C35"/>
    <w:rsid w:val="004B22C3"/>
    <w:rsid w:val="004B4AB1"/>
    <w:rsid w:val="004B5D39"/>
    <w:rsid w:val="004D0765"/>
    <w:rsid w:val="004D363E"/>
    <w:rsid w:val="004D692F"/>
    <w:rsid w:val="004E4279"/>
    <w:rsid w:val="004E766F"/>
    <w:rsid w:val="004E7B3C"/>
    <w:rsid w:val="004F14FB"/>
    <w:rsid w:val="004F5F63"/>
    <w:rsid w:val="00500E25"/>
    <w:rsid w:val="00504A50"/>
    <w:rsid w:val="005054C3"/>
    <w:rsid w:val="00534857"/>
    <w:rsid w:val="00535EC7"/>
    <w:rsid w:val="00536B91"/>
    <w:rsid w:val="00546CAD"/>
    <w:rsid w:val="00546D51"/>
    <w:rsid w:val="00553803"/>
    <w:rsid w:val="00553CE2"/>
    <w:rsid w:val="00555635"/>
    <w:rsid w:val="00555886"/>
    <w:rsid w:val="0057047E"/>
    <w:rsid w:val="005726B6"/>
    <w:rsid w:val="00575A2B"/>
    <w:rsid w:val="00575E17"/>
    <w:rsid w:val="00577ADF"/>
    <w:rsid w:val="00585547"/>
    <w:rsid w:val="00597FC2"/>
    <w:rsid w:val="005A1B72"/>
    <w:rsid w:val="005A783C"/>
    <w:rsid w:val="005A7B67"/>
    <w:rsid w:val="005B03B2"/>
    <w:rsid w:val="005B0FDB"/>
    <w:rsid w:val="005B165F"/>
    <w:rsid w:val="005B1C36"/>
    <w:rsid w:val="005B719B"/>
    <w:rsid w:val="005C415E"/>
    <w:rsid w:val="005C5C68"/>
    <w:rsid w:val="005D243A"/>
    <w:rsid w:val="005D39EB"/>
    <w:rsid w:val="005D6259"/>
    <w:rsid w:val="005D79A0"/>
    <w:rsid w:val="005E114A"/>
    <w:rsid w:val="005F1378"/>
    <w:rsid w:val="005F3F27"/>
    <w:rsid w:val="006023C7"/>
    <w:rsid w:val="00603AAA"/>
    <w:rsid w:val="006047D7"/>
    <w:rsid w:val="0060674F"/>
    <w:rsid w:val="00607F42"/>
    <w:rsid w:val="006153B2"/>
    <w:rsid w:val="0062664C"/>
    <w:rsid w:val="00631274"/>
    <w:rsid w:val="0063378E"/>
    <w:rsid w:val="00652466"/>
    <w:rsid w:val="00653D4C"/>
    <w:rsid w:val="006542E0"/>
    <w:rsid w:val="00665AB7"/>
    <w:rsid w:val="0066659F"/>
    <w:rsid w:val="00666E97"/>
    <w:rsid w:val="006738B3"/>
    <w:rsid w:val="00680B76"/>
    <w:rsid w:val="00682252"/>
    <w:rsid w:val="006853C2"/>
    <w:rsid w:val="00692E64"/>
    <w:rsid w:val="0069375E"/>
    <w:rsid w:val="006A06E7"/>
    <w:rsid w:val="006A3975"/>
    <w:rsid w:val="006C4AB6"/>
    <w:rsid w:val="006E60DD"/>
    <w:rsid w:val="006F2BC6"/>
    <w:rsid w:val="006F32CD"/>
    <w:rsid w:val="006F6F17"/>
    <w:rsid w:val="00703BED"/>
    <w:rsid w:val="007044E8"/>
    <w:rsid w:val="00715972"/>
    <w:rsid w:val="00716E51"/>
    <w:rsid w:val="0073025D"/>
    <w:rsid w:val="007334B6"/>
    <w:rsid w:val="00740EBB"/>
    <w:rsid w:val="00741906"/>
    <w:rsid w:val="00757F7B"/>
    <w:rsid w:val="00770ADC"/>
    <w:rsid w:val="0077222E"/>
    <w:rsid w:val="0077371E"/>
    <w:rsid w:val="007826BB"/>
    <w:rsid w:val="007830F9"/>
    <w:rsid w:val="00786B4B"/>
    <w:rsid w:val="007920BF"/>
    <w:rsid w:val="0079672C"/>
    <w:rsid w:val="007A3035"/>
    <w:rsid w:val="007A5B06"/>
    <w:rsid w:val="007B2637"/>
    <w:rsid w:val="007B336B"/>
    <w:rsid w:val="007B4DF8"/>
    <w:rsid w:val="007C4D7F"/>
    <w:rsid w:val="007C5A4A"/>
    <w:rsid w:val="007C7B8D"/>
    <w:rsid w:val="007D0F69"/>
    <w:rsid w:val="007D117B"/>
    <w:rsid w:val="007D2A89"/>
    <w:rsid w:val="007D3864"/>
    <w:rsid w:val="007D76ED"/>
    <w:rsid w:val="007E4147"/>
    <w:rsid w:val="007E47DB"/>
    <w:rsid w:val="007E5F68"/>
    <w:rsid w:val="007F5939"/>
    <w:rsid w:val="007F68C5"/>
    <w:rsid w:val="007F79F6"/>
    <w:rsid w:val="00800497"/>
    <w:rsid w:val="0081009F"/>
    <w:rsid w:val="00812550"/>
    <w:rsid w:val="00813616"/>
    <w:rsid w:val="00814BBC"/>
    <w:rsid w:val="00817DA2"/>
    <w:rsid w:val="008212EB"/>
    <w:rsid w:val="00825B61"/>
    <w:rsid w:val="008366C5"/>
    <w:rsid w:val="00841EAF"/>
    <w:rsid w:val="00842A09"/>
    <w:rsid w:val="0085178E"/>
    <w:rsid w:val="0085400D"/>
    <w:rsid w:val="00854140"/>
    <w:rsid w:val="00855568"/>
    <w:rsid w:val="0086106D"/>
    <w:rsid w:val="00861D93"/>
    <w:rsid w:val="00865A7B"/>
    <w:rsid w:val="00865F8C"/>
    <w:rsid w:val="00872EC2"/>
    <w:rsid w:val="00874B1A"/>
    <w:rsid w:val="0087615C"/>
    <w:rsid w:val="00876A3C"/>
    <w:rsid w:val="0088068F"/>
    <w:rsid w:val="00887833"/>
    <w:rsid w:val="00892EC1"/>
    <w:rsid w:val="00893531"/>
    <w:rsid w:val="008B2315"/>
    <w:rsid w:val="008C6778"/>
    <w:rsid w:val="008C7CDE"/>
    <w:rsid w:val="008D1E40"/>
    <w:rsid w:val="008D5B8E"/>
    <w:rsid w:val="008E47B4"/>
    <w:rsid w:val="008E777A"/>
    <w:rsid w:val="008F4951"/>
    <w:rsid w:val="009012A1"/>
    <w:rsid w:val="00904A72"/>
    <w:rsid w:val="00905209"/>
    <w:rsid w:val="00917C06"/>
    <w:rsid w:val="00920018"/>
    <w:rsid w:val="00920E7D"/>
    <w:rsid w:val="00923749"/>
    <w:rsid w:val="00927BC8"/>
    <w:rsid w:val="00940CC4"/>
    <w:rsid w:val="00940DDD"/>
    <w:rsid w:val="00942D50"/>
    <w:rsid w:val="00945613"/>
    <w:rsid w:val="009516D9"/>
    <w:rsid w:val="009519B5"/>
    <w:rsid w:val="009563A5"/>
    <w:rsid w:val="00961F60"/>
    <w:rsid w:val="00963E64"/>
    <w:rsid w:val="00963EFF"/>
    <w:rsid w:val="00970EC5"/>
    <w:rsid w:val="009729F9"/>
    <w:rsid w:val="0097682B"/>
    <w:rsid w:val="009946A6"/>
    <w:rsid w:val="009B4AC1"/>
    <w:rsid w:val="009B623B"/>
    <w:rsid w:val="009C099D"/>
    <w:rsid w:val="009C251F"/>
    <w:rsid w:val="009C4D77"/>
    <w:rsid w:val="009C5EB2"/>
    <w:rsid w:val="009D218C"/>
    <w:rsid w:val="009D435C"/>
    <w:rsid w:val="009E25C4"/>
    <w:rsid w:val="009E407B"/>
    <w:rsid w:val="009E46A3"/>
    <w:rsid w:val="009F02A3"/>
    <w:rsid w:val="009F6516"/>
    <w:rsid w:val="00A008D1"/>
    <w:rsid w:val="00A05CD8"/>
    <w:rsid w:val="00A1364B"/>
    <w:rsid w:val="00A16518"/>
    <w:rsid w:val="00A23B19"/>
    <w:rsid w:val="00A26BD6"/>
    <w:rsid w:val="00A276AE"/>
    <w:rsid w:val="00A35780"/>
    <w:rsid w:val="00A36F7D"/>
    <w:rsid w:val="00A402CF"/>
    <w:rsid w:val="00A43A78"/>
    <w:rsid w:val="00A45915"/>
    <w:rsid w:val="00A51733"/>
    <w:rsid w:val="00A562C6"/>
    <w:rsid w:val="00A635C5"/>
    <w:rsid w:val="00A66636"/>
    <w:rsid w:val="00A666BF"/>
    <w:rsid w:val="00A66C20"/>
    <w:rsid w:val="00A70E88"/>
    <w:rsid w:val="00A764E5"/>
    <w:rsid w:val="00A77C33"/>
    <w:rsid w:val="00A81230"/>
    <w:rsid w:val="00A83F4D"/>
    <w:rsid w:val="00A8770E"/>
    <w:rsid w:val="00A87941"/>
    <w:rsid w:val="00A93E21"/>
    <w:rsid w:val="00A95AC5"/>
    <w:rsid w:val="00A9768F"/>
    <w:rsid w:val="00AA5CC5"/>
    <w:rsid w:val="00AA7CB5"/>
    <w:rsid w:val="00AB0D83"/>
    <w:rsid w:val="00AB504B"/>
    <w:rsid w:val="00AC09D5"/>
    <w:rsid w:val="00AD0A5E"/>
    <w:rsid w:val="00AD0BD7"/>
    <w:rsid w:val="00AE06E3"/>
    <w:rsid w:val="00AE1A9F"/>
    <w:rsid w:val="00AE54EE"/>
    <w:rsid w:val="00AF20CA"/>
    <w:rsid w:val="00AF2D5B"/>
    <w:rsid w:val="00AF5303"/>
    <w:rsid w:val="00AF6272"/>
    <w:rsid w:val="00B00A43"/>
    <w:rsid w:val="00B01780"/>
    <w:rsid w:val="00B032B9"/>
    <w:rsid w:val="00B16904"/>
    <w:rsid w:val="00B269FC"/>
    <w:rsid w:val="00B27760"/>
    <w:rsid w:val="00B340AB"/>
    <w:rsid w:val="00B352EC"/>
    <w:rsid w:val="00B4217E"/>
    <w:rsid w:val="00B4525E"/>
    <w:rsid w:val="00B5265F"/>
    <w:rsid w:val="00B532A5"/>
    <w:rsid w:val="00B53AE4"/>
    <w:rsid w:val="00B56409"/>
    <w:rsid w:val="00B602AF"/>
    <w:rsid w:val="00B62158"/>
    <w:rsid w:val="00B65F38"/>
    <w:rsid w:val="00B72F7F"/>
    <w:rsid w:val="00B7562B"/>
    <w:rsid w:val="00B91931"/>
    <w:rsid w:val="00B9351E"/>
    <w:rsid w:val="00B96C14"/>
    <w:rsid w:val="00BB2F0B"/>
    <w:rsid w:val="00BB5349"/>
    <w:rsid w:val="00BB7674"/>
    <w:rsid w:val="00BD357C"/>
    <w:rsid w:val="00BE18D9"/>
    <w:rsid w:val="00BE28FD"/>
    <w:rsid w:val="00BE5E3F"/>
    <w:rsid w:val="00BE6693"/>
    <w:rsid w:val="00BF058B"/>
    <w:rsid w:val="00C0180F"/>
    <w:rsid w:val="00C01E22"/>
    <w:rsid w:val="00C04666"/>
    <w:rsid w:val="00C11202"/>
    <w:rsid w:val="00C11C51"/>
    <w:rsid w:val="00C12662"/>
    <w:rsid w:val="00C240EE"/>
    <w:rsid w:val="00C274C0"/>
    <w:rsid w:val="00C314A9"/>
    <w:rsid w:val="00C3321E"/>
    <w:rsid w:val="00C3591D"/>
    <w:rsid w:val="00C41ADD"/>
    <w:rsid w:val="00C45B8F"/>
    <w:rsid w:val="00C56D6E"/>
    <w:rsid w:val="00C61FA5"/>
    <w:rsid w:val="00C677DC"/>
    <w:rsid w:val="00C75033"/>
    <w:rsid w:val="00C76423"/>
    <w:rsid w:val="00C778A0"/>
    <w:rsid w:val="00C86E8B"/>
    <w:rsid w:val="00C92166"/>
    <w:rsid w:val="00CA7C33"/>
    <w:rsid w:val="00CB07E8"/>
    <w:rsid w:val="00CB3D79"/>
    <w:rsid w:val="00CB7371"/>
    <w:rsid w:val="00CC2D19"/>
    <w:rsid w:val="00CC49B6"/>
    <w:rsid w:val="00CC678B"/>
    <w:rsid w:val="00CD3E65"/>
    <w:rsid w:val="00CD48F3"/>
    <w:rsid w:val="00CE0643"/>
    <w:rsid w:val="00CE7AD5"/>
    <w:rsid w:val="00CF3E30"/>
    <w:rsid w:val="00D045E6"/>
    <w:rsid w:val="00D072F8"/>
    <w:rsid w:val="00D11E80"/>
    <w:rsid w:val="00D202DE"/>
    <w:rsid w:val="00D31828"/>
    <w:rsid w:val="00D325B5"/>
    <w:rsid w:val="00D35E0E"/>
    <w:rsid w:val="00D36B65"/>
    <w:rsid w:val="00D41B40"/>
    <w:rsid w:val="00D44E16"/>
    <w:rsid w:val="00D452CF"/>
    <w:rsid w:val="00D540D3"/>
    <w:rsid w:val="00D603B4"/>
    <w:rsid w:val="00D60901"/>
    <w:rsid w:val="00D646EA"/>
    <w:rsid w:val="00D72EA5"/>
    <w:rsid w:val="00D85660"/>
    <w:rsid w:val="00D87BCC"/>
    <w:rsid w:val="00D9596B"/>
    <w:rsid w:val="00D97B9A"/>
    <w:rsid w:val="00DA497B"/>
    <w:rsid w:val="00DA4D92"/>
    <w:rsid w:val="00DA6744"/>
    <w:rsid w:val="00DA6983"/>
    <w:rsid w:val="00DC3F8D"/>
    <w:rsid w:val="00DC56F2"/>
    <w:rsid w:val="00DC65D2"/>
    <w:rsid w:val="00DC7368"/>
    <w:rsid w:val="00DD06FF"/>
    <w:rsid w:val="00DD086C"/>
    <w:rsid w:val="00DD4265"/>
    <w:rsid w:val="00DD6DB7"/>
    <w:rsid w:val="00DD7639"/>
    <w:rsid w:val="00DE2BAF"/>
    <w:rsid w:val="00DF1DDA"/>
    <w:rsid w:val="00DF1EAF"/>
    <w:rsid w:val="00DF4988"/>
    <w:rsid w:val="00DF57F7"/>
    <w:rsid w:val="00E20E2B"/>
    <w:rsid w:val="00E22B41"/>
    <w:rsid w:val="00E31412"/>
    <w:rsid w:val="00E357F4"/>
    <w:rsid w:val="00E41CBB"/>
    <w:rsid w:val="00E43D2E"/>
    <w:rsid w:val="00E44816"/>
    <w:rsid w:val="00E4482C"/>
    <w:rsid w:val="00E46B67"/>
    <w:rsid w:val="00E5059C"/>
    <w:rsid w:val="00E551CE"/>
    <w:rsid w:val="00E55B1A"/>
    <w:rsid w:val="00E55C7A"/>
    <w:rsid w:val="00E6076F"/>
    <w:rsid w:val="00E6272E"/>
    <w:rsid w:val="00E74F12"/>
    <w:rsid w:val="00E7737B"/>
    <w:rsid w:val="00E9095F"/>
    <w:rsid w:val="00E91300"/>
    <w:rsid w:val="00E946B9"/>
    <w:rsid w:val="00E952B4"/>
    <w:rsid w:val="00EA6377"/>
    <w:rsid w:val="00EB1E33"/>
    <w:rsid w:val="00EB2357"/>
    <w:rsid w:val="00EC1029"/>
    <w:rsid w:val="00EC4EA4"/>
    <w:rsid w:val="00EC60CB"/>
    <w:rsid w:val="00EE23E2"/>
    <w:rsid w:val="00EF3B45"/>
    <w:rsid w:val="00EF76A7"/>
    <w:rsid w:val="00F0096B"/>
    <w:rsid w:val="00F108D8"/>
    <w:rsid w:val="00F124B3"/>
    <w:rsid w:val="00F13883"/>
    <w:rsid w:val="00F157CD"/>
    <w:rsid w:val="00F21CE8"/>
    <w:rsid w:val="00F230EA"/>
    <w:rsid w:val="00F25F98"/>
    <w:rsid w:val="00F34C8A"/>
    <w:rsid w:val="00F35424"/>
    <w:rsid w:val="00F46049"/>
    <w:rsid w:val="00F51FE8"/>
    <w:rsid w:val="00F52ECC"/>
    <w:rsid w:val="00F559D5"/>
    <w:rsid w:val="00F755BC"/>
    <w:rsid w:val="00F80DEC"/>
    <w:rsid w:val="00F924B9"/>
    <w:rsid w:val="00F95F11"/>
    <w:rsid w:val="00FA4376"/>
    <w:rsid w:val="00FB01BC"/>
    <w:rsid w:val="00FB1147"/>
    <w:rsid w:val="00FB222B"/>
    <w:rsid w:val="00FB6933"/>
    <w:rsid w:val="00FC08B4"/>
    <w:rsid w:val="00FC2EE0"/>
    <w:rsid w:val="00FD43EE"/>
    <w:rsid w:val="00FE3D70"/>
    <w:rsid w:val="00FF60BB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4E0A5"/>
  <w15:chartTrackingRefBased/>
  <w15:docId w15:val="{E5BA05EE-78FF-46A7-988B-53F50336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6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F60"/>
    <w:rPr>
      <w:sz w:val="18"/>
      <w:szCs w:val="18"/>
    </w:rPr>
  </w:style>
  <w:style w:type="table" w:styleId="a5">
    <w:name w:val="Table Grid"/>
    <w:basedOn w:val="a1"/>
    <w:uiPriority w:val="39"/>
    <w:rsid w:val="007C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A637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637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6377"/>
    <w:rPr>
      <w:rFonts w:ascii="Times New Roman" w:eastAsia="方正仿宋简体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637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6377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EA637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A637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680B7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4D92"/>
    <w:pPr>
      <w:ind w:firstLineChars="200" w:firstLine="420"/>
    </w:pPr>
  </w:style>
  <w:style w:type="character" w:customStyle="1" w:styleId="fontstyle01">
    <w:name w:val="fontstyle01"/>
    <w:basedOn w:val="a0"/>
    <w:rsid w:val="003C26F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b">
    <w:name w:val="Revision"/>
    <w:hidden/>
    <w:uiPriority w:val="99"/>
    <w:semiHidden/>
    <w:rsid w:val="003C26F4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邱晓云</dc:creator>
  <cp:keywords/>
  <dc:description/>
  <cp:lastModifiedBy>邱晓云</cp:lastModifiedBy>
  <cp:revision>77</cp:revision>
  <dcterms:created xsi:type="dcterms:W3CDTF">2022-05-26T07:41:00Z</dcterms:created>
  <dcterms:modified xsi:type="dcterms:W3CDTF">2023-01-03T02:02:00Z</dcterms:modified>
</cp:coreProperties>
</file>